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45" w:rsidRDefault="00A13745" w:rsidP="00A13745">
      <w:pPr>
        <w:spacing w:after="0" w:afterAutospacing="0"/>
        <w:rPr>
          <w:rFonts w:eastAsia="Times New Roman" w:cs="Times New Roman"/>
          <w:caps/>
          <w:color w:val="000000"/>
          <w:szCs w:val="24"/>
        </w:rPr>
      </w:pPr>
      <w:r w:rsidRPr="00A13745">
        <w:rPr>
          <w:rFonts w:eastAsia="Times New Roman" w:cs="Times New Roman"/>
          <w:caps/>
          <w:color w:val="000000"/>
          <w:szCs w:val="24"/>
        </w:rPr>
        <w:t xml:space="preserve">THE DELAWARE COUNTY DISTRICT LIBRARY BOARD OF TRUSTEES MET </w:t>
      </w:r>
      <w:r w:rsidRPr="00A13745">
        <w:rPr>
          <w:rFonts w:eastAsia="Times New Roman" w:cs="Times New Roman"/>
          <w:caps/>
          <w:color w:val="000000"/>
          <w:szCs w:val="24"/>
        </w:rPr>
        <w:tab/>
        <w:t xml:space="preserve">IN regular SESSION </w:t>
      </w:r>
      <w:r>
        <w:rPr>
          <w:rFonts w:eastAsia="Times New Roman" w:cs="Times New Roman"/>
          <w:caps/>
          <w:color w:val="000000"/>
          <w:szCs w:val="24"/>
        </w:rPr>
        <w:t xml:space="preserve">at the delaware county district library </w:t>
      </w:r>
      <w:r w:rsidRPr="00A13745">
        <w:rPr>
          <w:rFonts w:eastAsia="Times New Roman" w:cs="Times New Roman"/>
          <w:caps/>
          <w:color w:val="000000"/>
          <w:szCs w:val="24"/>
        </w:rPr>
        <w:t xml:space="preserve">on </w:t>
      </w:r>
      <w:r w:rsidR="002B6B90">
        <w:rPr>
          <w:rFonts w:eastAsia="Times New Roman" w:cs="Times New Roman"/>
          <w:caps/>
          <w:color w:val="000000"/>
          <w:szCs w:val="24"/>
        </w:rPr>
        <w:tab/>
        <w:t>august 16</w:t>
      </w:r>
      <w:r w:rsidRPr="00A13745">
        <w:rPr>
          <w:rFonts w:eastAsia="Times New Roman" w:cs="Times New Roman"/>
          <w:caps/>
          <w:color w:val="000000"/>
          <w:szCs w:val="24"/>
        </w:rPr>
        <w:t xml:space="preserve">, 2022 at 5:00 p.m. PRESENT WERE BOARD MEMBERS allen, </w:t>
      </w:r>
      <w:r>
        <w:rPr>
          <w:rFonts w:eastAsia="Times New Roman" w:cs="Times New Roman"/>
          <w:caps/>
          <w:color w:val="000000"/>
          <w:szCs w:val="24"/>
        </w:rPr>
        <w:tab/>
      </w:r>
      <w:r w:rsidRPr="00A13745">
        <w:rPr>
          <w:rFonts w:eastAsia="Times New Roman" w:cs="Times New Roman"/>
          <w:caps/>
          <w:color w:val="000000"/>
          <w:szCs w:val="24"/>
        </w:rPr>
        <w:t xml:space="preserve">BAKER, lear, SKINNER, tiede; and quaine. MR NEEDHAM, DIRECTOR; </w:t>
      </w:r>
      <w:r w:rsidR="00CE306E">
        <w:rPr>
          <w:rFonts w:eastAsia="Times New Roman" w:cs="Times New Roman"/>
          <w:caps/>
          <w:color w:val="000000"/>
          <w:szCs w:val="24"/>
        </w:rPr>
        <w:tab/>
      </w:r>
      <w:r w:rsidRPr="00A13745">
        <w:rPr>
          <w:rFonts w:eastAsia="Times New Roman" w:cs="Times New Roman"/>
          <w:caps/>
          <w:color w:val="000000"/>
          <w:szCs w:val="24"/>
        </w:rPr>
        <w:t>MS COX, FISCAL OfFICER; AND MEMBERS OF THE PUBLIC</w:t>
      </w:r>
    </w:p>
    <w:p w:rsidR="00CE306E" w:rsidRDefault="00CE306E" w:rsidP="00A13745">
      <w:pPr>
        <w:spacing w:after="0" w:afterAutospacing="0"/>
        <w:rPr>
          <w:rFonts w:eastAsia="Times New Roman" w:cs="Times New Roman"/>
          <w:caps/>
          <w:color w:val="000000"/>
          <w:szCs w:val="24"/>
        </w:rPr>
      </w:pPr>
    </w:p>
    <w:p w:rsidR="00A13745" w:rsidRDefault="00A13745" w:rsidP="002378F1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 w:rsidR="002378F1">
        <w:rPr>
          <w:rFonts w:eastAsia="Times New Roman" w:cs="Times New Roman"/>
          <w:b/>
          <w:caps/>
          <w:color w:val="000000"/>
          <w:szCs w:val="24"/>
        </w:rPr>
        <w:t>TIEDE/</w:t>
      </w:r>
      <w:r w:rsidRPr="00A13745">
        <w:rPr>
          <w:rFonts w:eastAsia="Times New Roman" w:cs="Times New Roman"/>
          <w:b/>
          <w:caps/>
          <w:color w:val="000000"/>
          <w:szCs w:val="24"/>
        </w:rPr>
        <w:t>SKINNER</w:t>
      </w:r>
    </w:p>
    <w:p w:rsidR="002B6B90" w:rsidRDefault="002B6B90" w:rsidP="002378F1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</w:p>
    <w:p w:rsidR="002B6B90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2B6B90" w:rsidRPr="00346D0F">
        <w:rPr>
          <w:rFonts w:eastAsia="Times New Roman" w:cs="Times New Roman"/>
          <w:caps/>
          <w:color w:val="000000"/>
          <w:szCs w:val="24"/>
        </w:rPr>
        <w:t xml:space="preserve">To approve the minutes of the regular meeting of June 21, 2022. </w:t>
      </w:r>
    </w:p>
    <w:p w:rsidR="00325E59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</w:p>
    <w:p w:rsidR="00325E59" w:rsidRDefault="00325E59" w:rsidP="00325E59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>MOTION MOVED SECONDED AND CARRIED – SKINNER</w:t>
      </w:r>
      <w:r>
        <w:rPr>
          <w:rFonts w:eastAsia="Times New Roman" w:cs="Times New Roman"/>
          <w:b/>
          <w:caps/>
          <w:color w:val="000000"/>
          <w:szCs w:val="24"/>
        </w:rPr>
        <w:t>/baker</w:t>
      </w:r>
    </w:p>
    <w:p w:rsidR="00325E59" w:rsidRPr="00346D0F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</w:p>
    <w:p w:rsidR="002B6B90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2B6B90" w:rsidRPr="00346D0F">
        <w:rPr>
          <w:rFonts w:eastAsia="Times New Roman" w:cs="Times New Roman"/>
          <w:caps/>
          <w:color w:val="000000"/>
          <w:szCs w:val="24"/>
        </w:rPr>
        <w:t xml:space="preserve">To approve the minutes of the special meeting of July 11, 2022. </w:t>
      </w:r>
    </w:p>
    <w:p w:rsidR="00325E59" w:rsidRPr="00346D0F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</w:p>
    <w:p w:rsidR="00325E59" w:rsidRDefault="00325E59" w:rsidP="00325E59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aps/>
          <w:color w:val="000000"/>
          <w:szCs w:val="24"/>
        </w:rPr>
        <w:t>MOTION MOVED SECONDED AND CARRIED – SKINNER</w:t>
      </w:r>
      <w:r>
        <w:rPr>
          <w:rFonts w:eastAsia="Times New Roman" w:cs="Times New Roman"/>
          <w:b/>
          <w:caps/>
          <w:color w:val="000000"/>
          <w:szCs w:val="24"/>
        </w:rPr>
        <w:t>/baker</w:t>
      </w:r>
    </w:p>
    <w:p w:rsidR="002B6B90" w:rsidRDefault="002B6B90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</w:p>
    <w:p w:rsidR="002B6B90" w:rsidRPr="00346D0F" w:rsidRDefault="00325E59" w:rsidP="002B6B90">
      <w:pPr>
        <w:spacing w:after="0" w:afterAutospacing="0"/>
        <w:ind w:left="-72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2B6B90" w:rsidRPr="00346D0F">
        <w:rPr>
          <w:rFonts w:eastAsia="Times New Roman" w:cs="Times New Roman"/>
          <w:caps/>
          <w:color w:val="000000"/>
          <w:szCs w:val="24"/>
        </w:rPr>
        <w:t xml:space="preserve">To approve the minutes of the special meeting of July 25, 2022. </w:t>
      </w:r>
    </w:p>
    <w:p w:rsidR="002B6B90" w:rsidRDefault="002B6B90" w:rsidP="002378F1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</w:p>
    <w:p w:rsidR="00A13745" w:rsidRPr="00A13745" w:rsidRDefault="00A13745" w:rsidP="00471957">
      <w:pPr>
        <w:spacing w:after="0" w:afterAutospacing="0" w:line="0" w:lineRule="atLeast"/>
        <w:ind w:left="-720"/>
        <w:rPr>
          <w:rFonts w:eastAsia="Tw Cen MT" w:cs="Times New Roman"/>
          <w:color w:val="000000"/>
          <w:sz w:val="22"/>
        </w:rPr>
      </w:pPr>
      <w:r w:rsidRPr="00A13745">
        <w:rPr>
          <w:rFonts w:eastAsia="Tw Cen MT" w:cs="Times New Roman"/>
          <w:color w:val="000000"/>
          <w:szCs w:val="24"/>
        </w:rPr>
        <w:t xml:space="preserve">PRESIDENT’S REPORT </w:t>
      </w:r>
    </w:p>
    <w:p w:rsidR="00A13745" w:rsidRPr="00A13745" w:rsidRDefault="00A13745" w:rsidP="00A13745">
      <w:pPr>
        <w:spacing w:after="0" w:afterAutospacing="0" w:line="0" w:lineRule="atLeast"/>
        <w:ind w:left="-144" w:right="-432"/>
        <w:rPr>
          <w:rFonts w:eastAsia="Tw Cen MT" w:cs="Times New Roman"/>
          <w:color w:val="000000"/>
          <w:szCs w:val="24"/>
        </w:rPr>
      </w:pPr>
    </w:p>
    <w:p w:rsidR="00A13745" w:rsidRPr="00A13745" w:rsidRDefault="00A13745" w:rsidP="00A13745">
      <w:pPr>
        <w:spacing w:after="0" w:afterAutospacing="0"/>
        <w:ind w:left="-720"/>
        <w:rPr>
          <w:rFonts w:eastAsia="Tw Cen MT" w:cs="Times New Roman"/>
          <w:b/>
          <w:color w:val="000000"/>
          <w:szCs w:val="24"/>
        </w:rPr>
      </w:pPr>
      <w:r w:rsidRPr="00A13745">
        <w:rPr>
          <w:rFonts w:eastAsia="Tw Cen MT" w:cs="Times New Roman"/>
          <w:b/>
          <w:color w:val="000000"/>
          <w:szCs w:val="24"/>
        </w:rPr>
        <w:t xml:space="preserve">MOTION MOVED SECONDED AND CARRIED – </w:t>
      </w:r>
      <w:r w:rsidR="00325E59">
        <w:rPr>
          <w:rFonts w:eastAsia="Tw Cen MT" w:cs="Times New Roman"/>
          <w:b/>
          <w:color w:val="000000"/>
          <w:szCs w:val="24"/>
        </w:rPr>
        <w:t>TIEDE</w:t>
      </w:r>
      <w:r w:rsidR="00781708">
        <w:rPr>
          <w:rFonts w:eastAsia="Tw Cen MT" w:cs="Times New Roman"/>
          <w:b/>
          <w:color w:val="000000"/>
          <w:szCs w:val="24"/>
        </w:rPr>
        <w:t>/</w:t>
      </w:r>
      <w:r w:rsidRPr="00A13745">
        <w:rPr>
          <w:rFonts w:eastAsia="Tw Cen MT" w:cs="Times New Roman"/>
          <w:b/>
          <w:color w:val="000000"/>
          <w:szCs w:val="24"/>
        </w:rPr>
        <w:t>SKINNER</w:t>
      </w:r>
    </w:p>
    <w:p w:rsidR="00A13745" w:rsidRPr="00A13745" w:rsidRDefault="00A13745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</w:p>
    <w:p w:rsidR="00A13745" w:rsidRPr="00A13745" w:rsidRDefault="00A13745" w:rsidP="00A13745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  <w:r w:rsidRPr="00A13745">
        <w:rPr>
          <w:rFonts w:eastAsia="Tw Cen MT" w:cs="Times New Roman"/>
          <w:color w:val="000000"/>
          <w:szCs w:val="24"/>
        </w:rPr>
        <w:t xml:space="preserve">TO APPROVE THE </w:t>
      </w:r>
      <w:r w:rsidR="00325E59">
        <w:rPr>
          <w:rFonts w:eastAsia="Tw Cen MT" w:cs="Times New Roman"/>
          <w:color w:val="000000"/>
          <w:szCs w:val="24"/>
        </w:rPr>
        <w:t>JUNE AND JULY</w:t>
      </w:r>
      <w:r w:rsidRPr="00A13745">
        <w:rPr>
          <w:rFonts w:eastAsia="Tw Cen MT" w:cs="Times New Roman"/>
          <w:color w:val="000000"/>
          <w:szCs w:val="24"/>
        </w:rPr>
        <w:t xml:space="preserve"> FINANCIAL REPORTS, INVOICES, AND </w:t>
      </w:r>
      <w:r w:rsidRPr="00A13745">
        <w:rPr>
          <w:rFonts w:eastAsia="Tw Cen MT" w:cs="Times New Roman"/>
          <w:color w:val="000000"/>
          <w:szCs w:val="24"/>
        </w:rPr>
        <w:tab/>
        <w:t xml:space="preserve">INVESTMENTS. </w:t>
      </w:r>
    </w:p>
    <w:p w:rsidR="00A13745" w:rsidRPr="00A13745" w:rsidRDefault="00A13745" w:rsidP="00A13745">
      <w:pPr>
        <w:spacing w:after="100" w:afterAutospacing="0"/>
        <w:rPr>
          <w:rFonts w:eastAsia="Tw Cen MT" w:cs="Times New Roman"/>
          <w:b/>
          <w:color w:val="000000"/>
          <w:szCs w:val="24"/>
        </w:rPr>
      </w:pPr>
    </w:p>
    <w:p w:rsidR="00A13745" w:rsidRDefault="00A13745" w:rsidP="00A13745">
      <w:pPr>
        <w:spacing w:after="0" w:afterAutospacing="0"/>
        <w:ind w:left="-720"/>
        <w:rPr>
          <w:rFonts w:eastAsia="Tw Cen MT" w:cs="Times New Roman"/>
          <w:b/>
          <w:color w:val="000000"/>
          <w:szCs w:val="24"/>
        </w:rPr>
      </w:pPr>
      <w:r w:rsidRPr="00A13745">
        <w:rPr>
          <w:rFonts w:eastAsia="Tw Cen MT" w:cs="Times New Roman"/>
          <w:b/>
          <w:color w:val="000000"/>
          <w:szCs w:val="24"/>
        </w:rPr>
        <w:t xml:space="preserve">MOTION MOVED SECONDED AND CARRIED – </w:t>
      </w:r>
      <w:r w:rsidR="00D315CF">
        <w:rPr>
          <w:rFonts w:eastAsia="Tw Cen MT" w:cs="Times New Roman"/>
          <w:b/>
          <w:color w:val="000000"/>
          <w:szCs w:val="24"/>
        </w:rPr>
        <w:t>SKINNER/</w:t>
      </w:r>
      <w:r w:rsidRPr="00A13745">
        <w:rPr>
          <w:rFonts w:eastAsia="Tw Cen MT" w:cs="Times New Roman"/>
          <w:b/>
          <w:color w:val="000000"/>
          <w:szCs w:val="24"/>
        </w:rPr>
        <w:t>BAKER</w:t>
      </w:r>
    </w:p>
    <w:p w:rsidR="00781708" w:rsidRPr="00A13745" w:rsidRDefault="00781708" w:rsidP="00887A0D">
      <w:pPr>
        <w:spacing w:after="0" w:afterAutospacing="0"/>
        <w:rPr>
          <w:rFonts w:eastAsia="Tw Cen MT" w:cs="Times New Roman"/>
          <w:b/>
          <w:color w:val="000000"/>
          <w:szCs w:val="24"/>
        </w:rPr>
      </w:pPr>
    </w:p>
    <w:p w:rsidR="002B6B90" w:rsidRPr="002B6B90" w:rsidRDefault="00CE306E" w:rsidP="00887A0D">
      <w:pPr>
        <w:spacing w:after="0" w:afterAutospacing="0"/>
        <w:ind w:right="288"/>
        <w:rPr>
          <w:rFonts w:eastAsia="Tw Cen MT" w:cs="Times New Roman"/>
          <w:color w:val="000000"/>
          <w:szCs w:val="24"/>
        </w:rPr>
      </w:pPr>
      <w:r w:rsidRPr="002B6B90">
        <w:rPr>
          <w:rFonts w:eastAsia="Tw Cen MT" w:cs="Times New Roman"/>
          <w:color w:val="000000"/>
          <w:szCs w:val="24"/>
        </w:rPr>
        <w:t>TO APPROVE WITH GRATITUDE, T</w:t>
      </w:r>
      <w:r w:rsidR="000F01FD">
        <w:rPr>
          <w:rFonts w:eastAsia="Tw Cen MT" w:cs="Times New Roman"/>
          <w:color w:val="000000"/>
          <w:szCs w:val="24"/>
        </w:rPr>
        <w:t>HE DONATIONS FROM THE</w:t>
      </w:r>
      <w:r w:rsidR="00A52849">
        <w:rPr>
          <w:rFonts w:eastAsia="Tw Cen MT" w:cs="Times New Roman"/>
          <w:color w:val="000000"/>
          <w:szCs w:val="24"/>
        </w:rPr>
        <w:t xml:space="preserve"> </w:t>
      </w:r>
      <w:r w:rsidR="00A52849">
        <w:rPr>
          <w:rFonts w:eastAsia="Tw Cen MT" w:cs="Times New Roman"/>
          <w:color w:val="000000"/>
          <w:szCs w:val="24"/>
        </w:rPr>
        <w:tab/>
      </w:r>
      <w:r w:rsidR="00A52849">
        <w:rPr>
          <w:rFonts w:eastAsia="Tw Cen MT" w:cs="Times New Roman"/>
          <w:color w:val="000000"/>
          <w:szCs w:val="24"/>
        </w:rPr>
        <w:tab/>
      </w:r>
      <w:r w:rsidR="00A52849">
        <w:rPr>
          <w:rFonts w:eastAsia="Tw Cen MT" w:cs="Times New Roman"/>
          <w:color w:val="000000"/>
          <w:szCs w:val="24"/>
        </w:rPr>
        <w:tab/>
      </w:r>
      <w:r w:rsidR="000F01FD">
        <w:rPr>
          <w:rFonts w:eastAsia="Tw Cen MT" w:cs="Times New Roman"/>
          <w:color w:val="000000"/>
          <w:szCs w:val="24"/>
        </w:rPr>
        <w:t>FOLLOWING</w:t>
      </w:r>
      <w:r w:rsidR="00776276">
        <w:rPr>
          <w:rFonts w:eastAsia="Tw Cen MT" w:cs="Times New Roman"/>
          <w:color w:val="000000"/>
          <w:szCs w:val="24"/>
        </w:rPr>
        <w:t xml:space="preserve"> </w:t>
      </w:r>
      <w:r w:rsidRPr="002B6B90">
        <w:rPr>
          <w:rFonts w:eastAsia="Tw Cen MT" w:cs="Times New Roman"/>
          <w:color w:val="000000"/>
          <w:szCs w:val="24"/>
        </w:rPr>
        <w:t>INDIVIDUALS AND ORGANIZATIONS:</w:t>
      </w:r>
    </w:p>
    <w:p w:rsidR="000F01FD" w:rsidRDefault="000F01FD" w:rsidP="002B6B90">
      <w:pPr>
        <w:spacing w:after="100" w:afterAutospacing="0"/>
        <w:ind w:left="-720"/>
        <w:rPr>
          <w:rFonts w:eastAsia="Tw Cen MT" w:cs="Times New Roman"/>
          <w:color w:val="000000"/>
          <w:szCs w:val="24"/>
        </w:rPr>
      </w:pPr>
    </w:p>
    <w:p w:rsidR="00A13745" w:rsidRPr="00A13745" w:rsidRDefault="000F01FD" w:rsidP="002B6B90">
      <w:pPr>
        <w:spacing w:after="100" w:afterAutospacing="0"/>
        <w:ind w:left="-720"/>
        <w:rPr>
          <w:rFonts w:eastAsia="Tw Cen MT" w:cs="Times New Roman"/>
          <w:color w:val="000000"/>
          <w:szCs w:val="24"/>
        </w:rPr>
      </w:pPr>
      <w:r>
        <w:rPr>
          <w:rFonts w:eastAsia="Tw Cen MT" w:cs="Times New Roman"/>
          <w:color w:val="000000"/>
          <w:szCs w:val="24"/>
        </w:rPr>
        <w:tab/>
      </w:r>
      <w:r w:rsidR="0019306A">
        <w:rPr>
          <w:rFonts w:eastAsia="Tw Cen MT" w:cs="Times New Roman"/>
          <w:color w:val="000000"/>
          <w:szCs w:val="24"/>
        </w:rPr>
        <w:tab/>
      </w:r>
      <w:r>
        <w:rPr>
          <w:rFonts w:eastAsia="Tw Cen MT" w:cs="Times New Roman"/>
          <w:color w:val="000000"/>
          <w:szCs w:val="24"/>
        </w:rPr>
        <w:t>F</w:t>
      </w:r>
      <w:r w:rsidR="00CE306E" w:rsidRPr="002B6B90">
        <w:rPr>
          <w:rFonts w:eastAsia="Tw Cen MT" w:cs="Times New Roman"/>
          <w:color w:val="000000"/>
          <w:szCs w:val="24"/>
        </w:rPr>
        <w:t>ROM SHERRY A. &amp; THOMAS C. ZWAYER (UNRESTRICTED)</w:t>
      </w:r>
    </w:p>
    <w:p w:rsidR="00A13745" w:rsidRPr="00A13745" w:rsidRDefault="00A13745" w:rsidP="00A13745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</w:p>
    <w:p w:rsidR="00A13745" w:rsidRDefault="00CE306E" w:rsidP="00A13745">
      <w:pPr>
        <w:spacing w:after="0" w:afterAutospacing="0" w:line="265" w:lineRule="auto"/>
        <w:ind w:left="-720"/>
        <w:rPr>
          <w:rFonts w:eastAsia="Tw Cen MT" w:cs="Times New Roman"/>
          <w:color w:val="000000"/>
          <w:szCs w:val="24"/>
        </w:rPr>
      </w:pPr>
      <w:r w:rsidRPr="00A13745">
        <w:rPr>
          <w:rFonts w:eastAsia="Tw Cen MT" w:cs="Times New Roman"/>
          <w:color w:val="000000"/>
          <w:szCs w:val="24"/>
        </w:rPr>
        <w:t xml:space="preserve">DIRECTOR’S REPORT </w:t>
      </w:r>
    </w:p>
    <w:p w:rsidR="00325E59" w:rsidRPr="00A13745" w:rsidRDefault="00325E59" w:rsidP="00A13745">
      <w:pPr>
        <w:spacing w:after="0" w:afterAutospacing="0" w:line="265" w:lineRule="auto"/>
        <w:ind w:left="-720"/>
        <w:rPr>
          <w:rFonts w:eastAsia="Tw Cen MT" w:cs="Times New Roman"/>
          <w:color w:val="000000"/>
          <w:szCs w:val="24"/>
        </w:rPr>
      </w:pPr>
    </w:p>
    <w:p w:rsidR="00325E59" w:rsidRPr="00A13745" w:rsidRDefault="00325E59" w:rsidP="00325E59">
      <w:pPr>
        <w:spacing w:after="0" w:afterAutospacing="0"/>
        <w:ind w:left="-720"/>
        <w:rPr>
          <w:rFonts w:eastAsia="Times New Roman" w:cs="Times New Roman"/>
          <w:b/>
          <w:caps/>
          <w:color w:val="000000"/>
          <w:szCs w:val="24"/>
        </w:rPr>
      </w:pPr>
      <w:r w:rsidRPr="00A13745">
        <w:rPr>
          <w:rFonts w:eastAsia="Times New Roman" w:cs="Times New Roman"/>
          <w:b/>
          <w:color w:val="000000"/>
          <w:szCs w:val="24"/>
        </w:rPr>
        <w:t xml:space="preserve">MOTION MOVED SECONDED AND CARRIED – </w:t>
      </w:r>
      <w:r>
        <w:rPr>
          <w:rFonts w:eastAsia="Times New Roman" w:cs="Times New Roman"/>
          <w:b/>
          <w:color w:val="000000"/>
          <w:szCs w:val="24"/>
        </w:rPr>
        <w:t>BAKER</w:t>
      </w:r>
      <w:r>
        <w:rPr>
          <w:rFonts w:eastAsia="Times New Roman" w:cs="Times New Roman"/>
          <w:b/>
          <w:color w:val="000000"/>
          <w:szCs w:val="24"/>
        </w:rPr>
        <w:t>/SKINNER</w:t>
      </w:r>
    </w:p>
    <w:p w:rsidR="00A13745" w:rsidRPr="00A13745" w:rsidRDefault="00CE306E" w:rsidP="00D469AB">
      <w:pPr>
        <w:spacing w:after="0" w:afterAutospacing="0" w:line="265" w:lineRule="auto"/>
        <w:rPr>
          <w:rFonts w:eastAsia="Tw Cen MT" w:cs="Times New Roman"/>
          <w:color w:val="000000"/>
          <w:szCs w:val="24"/>
        </w:rPr>
      </w:pPr>
      <w:r>
        <w:rPr>
          <w:rFonts w:eastAsia="Tw Cen MT" w:cs="Times New Roman"/>
          <w:color w:val="000000"/>
          <w:szCs w:val="24"/>
        </w:rPr>
        <w:t xml:space="preserve"> </w:t>
      </w:r>
    </w:p>
    <w:p w:rsidR="002B6B90" w:rsidRPr="002B6B90" w:rsidRDefault="00CE306E" w:rsidP="00D469AB">
      <w:pPr>
        <w:spacing w:after="0" w:afterAutospacing="0" w:line="267" w:lineRule="auto"/>
        <w:rPr>
          <w:rFonts w:eastAsia="Tw Cen MT" w:cs="Times New Roman"/>
          <w:color w:val="000000"/>
          <w:szCs w:val="24"/>
        </w:rPr>
      </w:pPr>
      <w:r w:rsidRPr="002B6B90">
        <w:rPr>
          <w:rFonts w:eastAsia="Tw Cen MT" w:cs="Times New Roman"/>
          <w:color w:val="000000"/>
          <w:szCs w:val="24"/>
        </w:rPr>
        <w:t xml:space="preserve">TO APPROVE THE MEMORANDUM OF UNDERSTANDING BETWEEN THE </w:t>
      </w:r>
      <w:r w:rsidR="000F01FD">
        <w:rPr>
          <w:rFonts w:eastAsia="Tw Cen MT" w:cs="Times New Roman"/>
          <w:color w:val="000000"/>
          <w:szCs w:val="24"/>
        </w:rPr>
        <w:tab/>
      </w:r>
      <w:r w:rsidR="000F01FD">
        <w:rPr>
          <w:rFonts w:eastAsia="Tw Cen MT" w:cs="Times New Roman"/>
          <w:color w:val="000000"/>
          <w:szCs w:val="24"/>
        </w:rPr>
        <w:tab/>
      </w:r>
      <w:r w:rsidRPr="002B6B90">
        <w:rPr>
          <w:rFonts w:eastAsia="Tw Cen MT" w:cs="Times New Roman"/>
          <w:color w:val="000000"/>
          <w:szCs w:val="24"/>
        </w:rPr>
        <w:t>DELAWARE COUNTY OFFICE OF HOMELAND</w:t>
      </w:r>
      <w:r w:rsidR="000F01FD">
        <w:rPr>
          <w:rFonts w:eastAsia="Tw Cen MT" w:cs="Times New Roman"/>
          <w:color w:val="000000"/>
          <w:szCs w:val="24"/>
        </w:rPr>
        <w:t xml:space="preserve"> </w:t>
      </w:r>
      <w:r w:rsidRPr="002B6B90">
        <w:rPr>
          <w:rFonts w:eastAsia="Tw Cen MT" w:cs="Times New Roman"/>
          <w:color w:val="000000"/>
          <w:szCs w:val="24"/>
        </w:rPr>
        <w:t xml:space="preserve">SECURITY AND EMERGENCY </w:t>
      </w:r>
      <w:r w:rsidR="0019306A">
        <w:rPr>
          <w:rFonts w:eastAsia="Tw Cen MT" w:cs="Times New Roman"/>
          <w:color w:val="000000"/>
          <w:szCs w:val="24"/>
        </w:rPr>
        <w:tab/>
      </w:r>
      <w:bookmarkStart w:id="0" w:name="_GoBack"/>
      <w:bookmarkEnd w:id="0"/>
      <w:r w:rsidRPr="002B6B90">
        <w:rPr>
          <w:rFonts w:eastAsia="Tw Cen MT" w:cs="Times New Roman"/>
          <w:color w:val="000000"/>
          <w:szCs w:val="24"/>
        </w:rPr>
        <w:t xml:space="preserve">MANAGEMENT AND DELAWARE COUNTY DISTRICT LIBRARY </w:t>
      </w:r>
    </w:p>
    <w:p w:rsidR="00354973" w:rsidRDefault="00CE306E" w:rsidP="002B6B90">
      <w:pPr>
        <w:spacing w:after="0" w:afterAutospacing="0" w:line="267" w:lineRule="auto"/>
        <w:ind w:left="-864"/>
      </w:pPr>
      <w:r w:rsidRPr="002B6B90">
        <w:rPr>
          <w:rFonts w:eastAsia="Tw Cen MT" w:cs="Times New Roman"/>
          <w:color w:val="000000"/>
          <w:szCs w:val="24"/>
        </w:rPr>
        <w:tab/>
      </w:r>
    </w:p>
    <w:p w:rsidR="00D315CF" w:rsidRDefault="000910F8" w:rsidP="000910F8">
      <w:pPr>
        <w:spacing w:after="100"/>
        <w:ind w:left="-540" w:hanging="180"/>
      </w:pPr>
      <w:r>
        <w:tab/>
      </w:r>
      <w:r>
        <w:tab/>
      </w:r>
      <w:r w:rsidR="00D315CF">
        <w:t xml:space="preserve">FRIENDS OF THE LIBRARY REPORT </w:t>
      </w:r>
    </w:p>
    <w:p w:rsidR="00352155" w:rsidRDefault="00C84D71" w:rsidP="000910F8">
      <w:pPr>
        <w:spacing w:after="100"/>
        <w:ind w:hanging="180"/>
      </w:pPr>
      <w:r>
        <w:tab/>
      </w:r>
      <w:r w:rsidR="00D315CF">
        <w:t xml:space="preserve">LIBERTY BRANCH CONSTRUCTION </w:t>
      </w:r>
    </w:p>
    <w:p w:rsidR="00352155" w:rsidRPr="007F3846" w:rsidRDefault="000910F8" w:rsidP="00F35638">
      <w:pPr>
        <w:spacing w:after="0" w:afterAutospacing="0"/>
        <w:ind w:hanging="180"/>
        <w:rPr>
          <w:rFonts w:eastAsia="Times New Roman" w:cs="Times New Roman"/>
          <w:caps/>
          <w:color w:val="000000"/>
          <w:szCs w:val="24"/>
        </w:rPr>
      </w:pPr>
      <w:r>
        <w:rPr>
          <w:rFonts w:eastAsia="Tw Cen MT" w:cs="Times New Roman"/>
          <w:b/>
          <w:color w:val="000000"/>
          <w:szCs w:val="24"/>
        </w:rPr>
        <w:lastRenderedPageBreak/>
        <w:tab/>
      </w:r>
      <w:r w:rsidR="007F3846" w:rsidRPr="007F3846">
        <w:rPr>
          <w:rFonts w:eastAsia="Tw Cen MT" w:cs="Times New Roman"/>
          <w:color w:val="000000"/>
          <w:szCs w:val="24"/>
        </w:rPr>
        <w:t xml:space="preserve">PUBLIC </w:t>
      </w:r>
      <w:r w:rsidR="007F3846">
        <w:rPr>
          <w:rFonts w:eastAsia="Tw Cen MT" w:cs="Times New Roman"/>
          <w:color w:val="000000"/>
          <w:szCs w:val="24"/>
        </w:rPr>
        <w:t>PARTICIPATION</w:t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</w:p>
    <w:p w:rsidR="00352155" w:rsidRPr="00352155" w:rsidRDefault="00352155" w:rsidP="002B6B90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  <w:r w:rsidRPr="00352155">
        <w:rPr>
          <w:rFonts w:eastAsia="Times New Roman" w:cs="Times New Roman"/>
          <w:caps/>
          <w:color w:val="000000"/>
          <w:szCs w:val="24"/>
        </w:rPr>
        <w:tab/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b/>
          <w:caps/>
          <w:color w:val="000000"/>
          <w:szCs w:val="24"/>
        </w:rPr>
      </w:pPr>
      <w:r w:rsidRPr="00352155">
        <w:rPr>
          <w:rFonts w:eastAsia="Times New Roman" w:cs="Times New Roman"/>
          <w:b/>
          <w:caps/>
          <w:color w:val="000000"/>
          <w:szCs w:val="24"/>
        </w:rPr>
        <w:t xml:space="preserve">MOTION MOVED SECONDED AND CARRIED – </w:t>
      </w:r>
      <w:r>
        <w:rPr>
          <w:rFonts w:eastAsia="Times New Roman" w:cs="Times New Roman"/>
          <w:b/>
          <w:caps/>
          <w:color w:val="000000"/>
          <w:szCs w:val="24"/>
        </w:rPr>
        <w:t>BAKER</w:t>
      </w:r>
      <w:r w:rsidR="00325E59">
        <w:rPr>
          <w:rFonts w:eastAsia="Times New Roman" w:cs="Times New Roman"/>
          <w:b/>
          <w:caps/>
          <w:color w:val="000000"/>
          <w:szCs w:val="24"/>
        </w:rPr>
        <w:t>/SKINNER</w:t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b/>
          <w:caps/>
          <w:color w:val="000000"/>
          <w:szCs w:val="24"/>
        </w:rPr>
      </w:pPr>
    </w:p>
    <w:p w:rsidR="00352155" w:rsidRPr="00352155" w:rsidRDefault="00432DD8" w:rsidP="00352155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  <w:r>
        <w:rPr>
          <w:rFonts w:eastAsia="Times New Roman" w:cs="Times New Roman"/>
          <w:caps/>
          <w:color w:val="000000"/>
          <w:szCs w:val="24"/>
        </w:rPr>
        <w:tab/>
      </w:r>
      <w:r w:rsidR="00352155" w:rsidRPr="00352155">
        <w:rPr>
          <w:rFonts w:eastAsia="Times New Roman" w:cs="Times New Roman"/>
          <w:caps/>
          <w:color w:val="000000"/>
          <w:szCs w:val="24"/>
        </w:rPr>
        <w:t xml:space="preserve">TO ADJOURN AT </w:t>
      </w:r>
      <w:r w:rsidR="00325E59">
        <w:rPr>
          <w:rFonts w:eastAsia="Times New Roman" w:cs="Times New Roman"/>
          <w:caps/>
          <w:color w:val="000000"/>
          <w:szCs w:val="24"/>
        </w:rPr>
        <w:t>5</w:t>
      </w:r>
      <w:r w:rsidR="00352155" w:rsidRPr="00352155">
        <w:rPr>
          <w:rFonts w:eastAsia="Times New Roman" w:cs="Times New Roman"/>
          <w:caps/>
          <w:color w:val="000000"/>
          <w:szCs w:val="24"/>
        </w:rPr>
        <w:t>:</w:t>
      </w:r>
      <w:r w:rsidR="00325E59">
        <w:rPr>
          <w:rFonts w:eastAsia="Times New Roman" w:cs="Times New Roman"/>
          <w:caps/>
          <w:color w:val="000000"/>
          <w:szCs w:val="24"/>
        </w:rPr>
        <w:t>50</w:t>
      </w:r>
      <w:r w:rsidR="00352155" w:rsidRPr="00352155">
        <w:rPr>
          <w:rFonts w:eastAsia="Times New Roman" w:cs="Times New Roman"/>
          <w:caps/>
          <w:color w:val="000000"/>
          <w:szCs w:val="24"/>
        </w:rPr>
        <w:t xml:space="preserve"> P.M.</w:t>
      </w:r>
    </w:p>
    <w:p w:rsidR="00352155" w:rsidRPr="00352155" w:rsidRDefault="00352155" w:rsidP="00352155">
      <w:pPr>
        <w:spacing w:after="0" w:afterAutospacing="0"/>
        <w:ind w:firstLine="0"/>
        <w:rPr>
          <w:rFonts w:eastAsia="Times New Roman" w:cs="Times New Roman"/>
          <w:caps/>
          <w:color w:val="000000"/>
          <w:szCs w:val="24"/>
        </w:rPr>
      </w:pPr>
    </w:p>
    <w:p w:rsidR="00352155" w:rsidRPr="00352155" w:rsidRDefault="00352155" w:rsidP="00352155">
      <w:pPr>
        <w:spacing w:after="0" w:afterAutospacing="0"/>
        <w:ind w:left="-720"/>
        <w:rPr>
          <w:rFonts w:eastAsia="Tw Cen MT" w:cs="Times New Roman"/>
          <w:b/>
          <w:color w:val="000000"/>
          <w:szCs w:val="24"/>
        </w:rPr>
      </w:pP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ab/>
      </w: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>_______________________________          ___________________________________</w:t>
      </w:r>
    </w:p>
    <w:p w:rsidR="00352155" w:rsidRPr="00352155" w:rsidRDefault="00352155" w:rsidP="00352155">
      <w:pPr>
        <w:spacing w:after="0" w:afterAutospacing="0"/>
        <w:rPr>
          <w:rFonts w:eastAsia="Tw Cen MT" w:cs="Times New Roman"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 xml:space="preserve">PRESIDENT, HOLLY QUAINE       </w:t>
      </w:r>
      <w:r w:rsidRPr="00352155">
        <w:rPr>
          <w:rFonts w:eastAsia="Tw Cen MT" w:cs="Times New Roman"/>
          <w:color w:val="000000"/>
          <w:szCs w:val="24"/>
        </w:rPr>
        <w:tab/>
        <w:t>SECRETARY, CONNIE SKINNER</w:t>
      </w:r>
    </w:p>
    <w:p w:rsidR="00352155" w:rsidRPr="00352155" w:rsidRDefault="00352155" w:rsidP="00352155">
      <w:pPr>
        <w:spacing w:after="69" w:afterAutospacing="0"/>
        <w:ind w:left="720"/>
        <w:rPr>
          <w:rFonts w:eastAsia="Tw Cen MT" w:cs="Times New Roman"/>
          <w:b/>
          <w:color w:val="000000"/>
          <w:szCs w:val="24"/>
        </w:rPr>
      </w:pPr>
      <w:r w:rsidRPr="00352155">
        <w:rPr>
          <w:rFonts w:eastAsia="Tw Cen MT" w:cs="Times New Roman"/>
          <w:color w:val="000000"/>
          <w:szCs w:val="24"/>
        </w:rPr>
        <w:t xml:space="preserve"> </w:t>
      </w:r>
    </w:p>
    <w:p w:rsidR="00D315CF" w:rsidRDefault="00D315CF" w:rsidP="00D315CF">
      <w:pPr>
        <w:spacing w:after="100"/>
        <w:jc w:val="center"/>
        <w:rPr>
          <w:b/>
        </w:rPr>
      </w:pPr>
    </w:p>
    <w:p w:rsidR="00D315CF" w:rsidRDefault="00D315CF" w:rsidP="00D315CF">
      <w:pPr>
        <w:spacing w:after="100"/>
        <w:jc w:val="center"/>
        <w:rPr>
          <w:b/>
        </w:rPr>
      </w:pPr>
    </w:p>
    <w:sectPr w:rsidR="00D3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73"/>
    <w:rsid w:val="000910F8"/>
    <w:rsid w:val="000F01FD"/>
    <w:rsid w:val="0019306A"/>
    <w:rsid w:val="002378F1"/>
    <w:rsid w:val="002B6B90"/>
    <w:rsid w:val="00325E59"/>
    <w:rsid w:val="00346D0F"/>
    <w:rsid w:val="00352155"/>
    <w:rsid w:val="00354973"/>
    <w:rsid w:val="003B5689"/>
    <w:rsid w:val="00432DD8"/>
    <w:rsid w:val="00471957"/>
    <w:rsid w:val="0051331A"/>
    <w:rsid w:val="00584C53"/>
    <w:rsid w:val="006B1454"/>
    <w:rsid w:val="00776276"/>
    <w:rsid w:val="00781708"/>
    <w:rsid w:val="007F3846"/>
    <w:rsid w:val="00870991"/>
    <w:rsid w:val="00887A0D"/>
    <w:rsid w:val="008B6B53"/>
    <w:rsid w:val="00A13745"/>
    <w:rsid w:val="00A165E2"/>
    <w:rsid w:val="00A21E14"/>
    <w:rsid w:val="00A52849"/>
    <w:rsid w:val="00C84D71"/>
    <w:rsid w:val="00CD1E25"/>
    <w:rsid w:val="00CD5A7D"/>
    <w:rsid w:val="00CE306E"/>
    <w:rsid w:val="00D315CF"/>
    <w:rsid w:val="00D469AB"/>
    <w:rsid w:val="00DC57B9"/>
    <w:rsid w:val="00F35638"/>
    <w:rsid w:val="00FB0ABA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EE16"/>
  <w15:chartTrackingRefBased/>
  <w15:docId w15:val="{B6DDD925-C696-4297-8082-45DC228D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Cox</dc:creator>
  <cp:keywords/>
  <dc:description/>
  <cp:lastModifiedBy>Angela Cox</cp:lastModifiedBy>
  <cp:revision>10</cp:revision>
  <cp:lastPrinted>2022-08-01T14:28:00Z</cp:lastPrinted>
  <dcterms:created xsi:type="dcterms:W3CDTF">2022-08-17T13:52:00Z</dcterms:created>
  <dcterms:modified xsi:type="dcterms:W3CDTF">2022-08-17T17:09:00Z</dcterms:modified>
</cp:coreProperties>
</file>