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B9C8" w14:textId="77777777" w:rsidR="00E21524" w:rsidRPr="001A1A04" w:rsidRDefault="00E21524" w:rsidP="00E21524">
      <w:pPr>
        <w:pStyle w:val="NoSpacing"/>
        <w:jc w:val="center"/>
        <w:rPr>
          <w:rFonts w:ascii="Tw Cen MT" w:hAnsi="Tw Cen MT" w:cs="Times New Roman"/>
          <w:b/>
          <w:bCs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b/>
          <w:bCs/>
          <w:color w:val="000000" w:themeColor="text1"/>
          <w:sz w:val="24"/>
          <w:szCs w:val="24"/>
        </w:rPr>
        <w:t>DELAWARE COUNTY DISTRICT LIBRARY BOARD OF TRUSTEES</w:t>
      </w:r>
    </w:p>
    <w:p w14:paraId="24D4F49E" w14:textId="3C800B7F" w:rsidR="00532F3E" w:rsidRPr="001A1A04" w:rsidRDefault="00E21524" w:rsidP="00532F3E">
      <w:pPr>
        <w:pStyle w:val="NoSpacing"/>
        <w:jc w:val="center"/>
        <w:rPr>
          <w:rFonts w:ascii="Tw Cen MT" w:hAnsi="Tw Cen MT" w:cs="Times New Roman"/>
          <w:b/>
          <w:bCs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b/>
          <w:bCs/>
          <w:color w:val="000000" w:themeColor="text1"/>
          <w:sz w:val="24"/>
          <w:szCs w:val="24"/>
        </w:rPr>
        <w:t xml:space="preserve">Agenda • Records Commission meeting • February </w:t>
      </w:r>
      <w:r w:rsidR="00532F3E" w:rsidRPr="001A1A04">
        <w:rPr>
          <w:rFonts w:ascii="Tw Cen MT" w:hAnsi="Tw Cen MT" w:cs="Times New Roman"/>
          <w:b/>
          <w:bCs/>
          <w:color w:val="000000" w:themeColor="text1"/>
          <w:sz w:val="24"/>
          <w:szCs w:val="24"/>
        </w:rPr>
        <w:t>2</w:t>
      </w:r>
      <w:r w:rsidR="001A1A04" w:rsidRPr="001A1A04">
        <w:rPr>
          <w:rFonts w:ascii="Tw Cen MT" w:hAnsi="Tw Cen MT" w:cs="Times New Roman"/>
          <w:b/>
          <w:bCs/>
          <w:color w:val="000000" w:themeColor="text1"/>
          <w:sz w:val="24"/>
          <w:szCs w:val="24"/>
        </w:rPr>
        <w:t>0</w:t>
      </w:r>
      <w:r w:rsidRPr="001A1A04">
        <w:rPr>
          <w:rFonts w:ascii="Tw Cen MT" w:hAnsi="Tw Cen MT" w:cs="Times New Roman"/>
          <w:b/>
          <w:bCs/>
          <w:color w:val="000000" w:themeColor="text1"/>
          <w:sz w:val="24"/>
          <w:szCs w:val="24"/>
        </w:rPr>
        <w:t>, 202</w:t>
      </w:r>
      <w:r w:rsidR="001A1A04" w:rsidRPr="001A1A04">
        <w:rPr>
          <w:rFonts w:ascii="Tw Cen MT" w:hAnsi="Tw Cen MT" w:cs="Times New Roman"/>
          <w:b/>
          <w:bCs/>
          <w:color w:val="000000" w:themeColor="text1"/>
          <w:sz w:val="24"/>
          <w:szCs w:val="24"/>
        </w:rPr>
        <w:t>4</w:t>
      </w:r>
    </w:p>
    <w:p w14:paraId="18B90567" w14:textId="0A036EC0" w:rsidR="00E21524" w:rsidRPr="001A1A04" w:rsidRDefault="001A1A04" w:rsidP="00532F3E">
      <w:pPr>
        <w:pStyle w:val="NoSpacing"/>
        <w:jc w:val="center"/>
        <w:rPr>
          <w:rFonts w:ascii="Tw Cen MT" w:hAnsi="Tw Cen MT" w:cs="Times New Roman"/>
          <w:b/>
          <w:bCs/>
          <w:color w:val="000000" w:themeColor="text1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5:00 pm </w:t>
      </w:r>
      <w:r w:rsidRPr="00EC55F6">
        <w:rPr>
          <w:rFonts w:ascii="Tw Cen MT" w:hAnsi="Tw Cen MT"/>
          <w:b/>
          <w:sz w:val="24"/>
          <w:szCs w:val="24"/>
        </w:rPr>
        <w:t>•</w:t>
      </w:r>
      <w:r>
        <w:rPr>
          <w:rFonts w:ascii="Tw Cen MT" w:hAnsi="Tw Cen MT"/>
          <w:b/>
          <w:sz w:val="24"/>
          <w:szCs w:val="24"/>
        </w:rPr>
        <w:t xml:space="preserve"> 7171 Gooding Blvd, Delaware, OH 43015</w:t>
      </w:r>
    </w:p>
    <w:p w14:paraId="0D10F625" w14:textId="77777777" w:rsidR="000800A8" w:rsidRPr="001A1A04" w:rsidRDefault="000800A8" w:rsidP="000800A8">
      <w:pPr>
        <w:pStyle w:val="NoSpacing"/>
        <w:jc w:val="center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5EBFA5FB" w14:textId="77777777" w:rsidR="000800A8" w:rsidRPr="001A1A04" w:rsidRDefault="000800A8" w:rsidP="000800A8">
      <w:pPr>
        <w:pStyle w:val="NoSpacing"/>
        <w:jc w:val="center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794F8564" w14:textId="77777777" w:rsidR="00D46021" w:rsidRPr="001A1A04" w:rsidRDefault="00D46021" w:rsidP="00D46021">
      <w:pPr>
        <w:pStyle w:val="NoSpacing"/>
        <w:numPr>
          <w:ilvl w:val="0"/>
          <w:numId w:val="1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>CALL TO ORDER</w:t>
      </w:r>
    </w:p>
    <w:p w14:paraId="7ABD4D27" w14:textId="77777777" w:rsidR="00D46021" w:rsidRPr="001A1A04" w:rsidRDefault="00D46021" w:rsidP="00D46021">
      <w:pPr>
        <w:pStyle w:val="NoSpacing"/>
        <w:ind w:left="72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4B45CCE0" w14:textId="77777777" w:rsidR="00D46021" w:rsidRPr="001A1A04" w:rsidRDefault="00D46021" w:rsidP="00D46021">
      <w:pPr>
        <w:pStyle w:val="NoSpacing"/>
        <w:numPr>
          <w:ilvl w:val="0"/>
          <w:numId w:val="1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>ROLL CALL</w:t>
      </w:r>
    </w:p>
    <w:p w14:paraId="4FD18304" w14:textId="77777777" w:rsidR="00D46021" w:rsidRPr="001A1A04" w:rsidRDefault="00D46021" w:rsidP="00D46021">
      <w:pPr>
        <w:pStyle w:val="NoSpacing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339C21E5" w14:textId="77777777" w:rsidR="00D46021" w:rsidRPr="001A1A04" w:rsidRDefault="00D46021" w:rsidP="00D46021">
      <w:pPr>
        <w:pStyle w:val="NoSpacing"/>
        <w:numPr>
          <w:ilvl w:val="0"/>
          <w:numId w:val="1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>MOTION</w:t>
      </w:r>
    </w:p>
    <w:p w14:paraId="07CD282F" w14:textId="239062F6" w:rsidR="00D46021" w:rsidRPr="001A1A04" w:rsidRDefault="00D46021" w:rsidP="00D46021">
      <w:pPr>
        <w:pStyle w:val="NoSpacing"/>
        <w:ind w:left="720" w:firstLine="720"/>
        <w:rPr>
          <w:rFonts w:ascii="Tw Cen MT" w:hAnsi="Tw Cen MT" w:cs="Times New Roman"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>TO APPROVE THE RECORDS RETENTION SCHEDULE</w:t>
      </w:r>
      <w:r w:rsidR="00900EE2" w:rsidRPr="001A1A04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648B4C51" w14:textId="77777777" w:rsidR="00D46021" w:rsidRPr="001A1A04" w:rsidRDefault="00D46021" w:rsidP="00D46021">
      <w:pPr>
        <w:pStyle w:val="NoSpacing"/>
        <w:ind w:left="720" w:firstLine="72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4EFBB6F0" w14:textId="77777777" w:rsidR="00D46021" w:rsidRPr="001A1A04" w:rsidRDefault="00D46021" w:rsidP="00D46021">
      <w:pPr>
        <w:pStyle w:val="NoSpacing"/>
        <w:numPr>
          <w:ilvl w:val="0"/>
          <w:numId w:val="1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>MOTION</w:t>
      </w:r>
    </w:p>
    <w:p w14:paraId="29A5E42A" w14:textId="77777777" w:rsidR="00E2737C" w:rsidRPr="001A1A04" w:rsidRDefault="00D46021" w:rsidP="00D46021">
      <w:pPr>
        <w:pStyle w:val="NoSpacing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 xml:space="preserve">TO AUTHORIZE THE FISCAL OFFICER TO DISPOSE OF RECORDS FOLLOWING THE RETENTION SCHEDULE ONCE THE SCHEDULE HAS BEEN APPROVED BY </w:t>
      </w:r>
      <w:r w:rsidR="007F7391" w:rsidRPr="001A1A04">
        <w:rPr>
          <w:rFonts w:ascii="Tw Cen MT" w:hAnsi="Tw Cen MT" w:cs="Times New Roman"/>
          <w:color w:val="000000" w:themeColor="text1"/>
          <w:sz w:val="24"/>
          <w:szCs w:val="24"/>
        </w:rPr>
        <w:t>The Ohio History Connection</w:t>
      </w: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 xml:space="preserve"> AND THE AUDITOR OF STATE</w:t>
      </w:r>
    </w:p>
    <w:p w14:paraId="5C2EE3F7" w14:textId="77777777" w:rsidR="00D46021" w:rsidRPr="001A1A04" w:rsidRDefault="00D46021" w:rsidP="00D46021">
      <w:pPr>
        <w:pStyle w:val="NoSpacing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0DEC6A3A" w14:textId="77777777" w:rsidR="00D46021" w:rsidRPr="001A1A04" w:rsidRDefault="00D46021" w:rsidP="00D46021">
      <w:pPr>
        <w:pStyle w:val="NoSpacing"/>
        <w:numPr>
          <w:ilvl w:val="0"/>
          <w:numId w:val="1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1A1A04">
        <w:rPr>
          <w:rFonts w:ascii="Tw Cen MT" w:hAnsi="Tw Cen MT" w:cs="Times New Roman"/>
          <w:color w:val="000000" w:themeColor="text1"/>
          <w:sz w:val="24"/>
          <w:szCs w:val="24"/>
        </w:rPr>
        <w:t>ADJOURNMENT</w:t>
      </w:r>
    </w:p>
    <w:p w14:paraId="41B3F156" w14:textId="77777777" w:rsidR="00D46021" w:rsidRPr="001A1A04" w:rsidRDefault="00D46021" w:rsidP="00D46021">
      <w:pPr>
        <w:pStyle w:val="NoSpacing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F3E47E9" w14:textId="77777777" w:rsidR="00D46021" w:rsidRPr="001A1A04" w:rsidRDefault="00D46021" w:rsidP="00D46021">
      <w:pPr>
        <w:pStyle w:val="NoSpacing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sectPr w:rsidR="00D46021" w:rsidRPr="001A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427"/>
    <w:multiLevelType w:val="hybridMultilevel"/>
    <w:tmpl w:val="DD02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2D"/>
    <w:rsid w:val="000800A8"/>
    <w:rsid w:val="000A5DFA"/>
    <w:rsid w:val="000C3434"/>
    <w:rsid w:val="001A1A04"/>
    <w:rsid w:val="001F032D"/>
    <w:rsid w:val="003A0DE2"/>
    <w:rsid w:val="003F59F5"/>
    <w:rsid w:val="0041370E"/>
    <w:rsid w:val="00442D4A"/>
    <w:rsid w:val="004C2BCA"/>
    <w:rsid w:val="005029B9"/>
    <w:rsid w:val="005053EA"/>
    <w:rsid w:val="00514686"/>
    <w:rsid w:val="00527A49"/>
    <w:rsid w:val="00532F3E"/>
    <w:rsid w:val="00541C98"/>
    <w:rsid w:val="00606D1B"/>
    <w:rsid w:val="007F7391"/>
    <w:rsid w:val="008329AD"/>
    <w:rsid w:val="00900EE2"/>
    <w:rsid w:val="00907CF3"/>
    <w:rsid w:val="00A400DD"/>
    <w:rsid w:val="00A66DC0"/>
    <w:rsid w:val="00B146F4"/>
    <w:rsid w:val="00B72C07"/>
    <w:rsid w:val="00C24F29"/>
    <w:rsid w:val="00CC6000"/>
    <w:rsid w:val="00D3258D"/>
    <w:rsid w:val="00D44D88"/>
    <w:rsid w:val="00D46021"/>
    <w:rsid w:val="00D80097"/>
    <w:rsid w:val="00DF268F"/>
    <w:rsid w:val="00E21524"/>
    <w:rsid w:val="00E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3989"/>
  <w15:docId w15:val="{6F94B479-D6A0-4056-AD58-31C22ED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0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Miller</dc:creator>
  <cp:lastModifiedBy>Julie Miller</cp:lastModifiedBy>
  <cp:revision>2</cp:revision>
  <cp:lastPrinted>2016-02-12T17:44:00Z</cp:lastPrinted>
  <dcterms:created xsi:type="dcterms:W3CDTF">2024-02-20T16:54:00Z</dcterms:created>
  <dcterms:modified xsi:type="dcterms:W3CDTF">2024-02-20T16:54:00Z</dcterms:modified>
</cp:coreProperties>
</file>